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08CA" w14:textId="3F5BED4E" w:rsidR="006D40DA" w:rsidRDefault="00E16807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 wp14:anchorId="0F00BA2E" wp14:editId="20CD5ADD">
            <wp:simplePos x="0" y="0"/>
            <wp:positionH relativeFrom="column">
              <wp:posOffset>5318760</wp:posOffset>
            </wp:positionH>
            <wp:positionV relativeFrom="page">
              <wp:posOffset>427355</wp:posOffset>
            </wp:positionV>
            <wp:extent cx="1135380" cy="1071880"/>
            <wp:effectExtent l="0" t="0" r="7620" b="0"/>
            <wp:wrapNone/>
            <wp:docPr id="2123562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56206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F04">
        <w:rPr>
          <w:noProof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26D4D5D0" wp14:editId="425224FD">
            <wp:simplePos x="0" y="0"/>
            <wp:positionH relativeFrom="column">
              <wp:posOffset>68580</wp:posOffset>
            </wp:positionH>
            <wp:positionV relativeFrom="page">
              <wp:posOffset>304800</wp:posOffset>
            </wp:positionV>
            <wp:extent cx="1112520" cy="1194255"/>
            <wp:effectExtent l="0" t="0" r="0" b="6350"/>
            <wp:wrapNone/>
            <wp:docPr id="1070882169" name="Picture 3" descr="A picture containing outdoor, monument, memorial,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82169" name="Picture 3" descr="A picture containing outdoor, monument, memorial, tre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66" r="13255" b="13976"/>
                    <a:stretch/>
                  </pic:blipFill>
                  <pic:spPr bwMode="auto">
                    <a:xfrm>
                      <a:off x="0" y="0"/>
                      <a:ext cx="1112520" cy="1194255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 xml:space="preserve"> </w:t>
      </w:r>
      <w:r w:rsidR="003F6F04" w:rsidRPr="003F6F04">
        <w:rPr>
          <w:sz w:val="40"/>
          <w:szCs w:val="40"/>
        </w:rPr>
        <w:t>Lions Helen Keller Memorial</w:t>
      </w:r>
    </w:p>
    <w:p w14:paraId="2A9C275E" w14:textId="1A521DB2" w:rsidR="003F6F04" w:rsidRPr="00D00488" w:rsidRDefault="00D00488">
      <w:pPr>
        <w:rPr>
          <w:sz w:val="32"/>
          <w:szCs w:val="32"/>
        </w:rPr>
      </w:pPr>
      <w:r w:rsidRPr="00D00488">
        <w:rPr>
          <w:sz w:val="32"/>
          <w:szCs w:val="32"/>
        </w:rPr>
        <w:t>(A project of MD-34)</w:t>
      </w:r>
    </w:p>
    <w:p w14:paraId="453DC2BC" w14:textId="6580B272" w:rsidR="003F6F04" w:rsidRPr="004E3800" w:rsidRDefault="003F6F04">
      <w:pPr>
        <w:rPr>
          <w:sz w:val="40"/>
          <w:szCs w:val="40"/>
        </w:rPr>
      </w:pPr>
    </w:p>
    <w:p w14:paraId="2845328D" w14:textId="3BB04265" w:rsidR="003F6F04" w:rsidRPr="00970500" w:rsidRDefault="00B84717" w:rsidP="00957088">
      <w:pPr>
        <w:spacing w:after="120" w:line="276" w:lineRule="auto"/>
        <w:jc w:val="both"/>
      </w:pPr>
      <w:r>
        <w:t xml:space="preserve">At the Lions International Convention in 1925, </w:t>
      </w:r>
      <w:r w:rsidR="003F6F04" w:rsidRPr="00970500">
        <w:t xml:space="preserve">Helen Keller </w:t>
      </w:r>
      <w:r w:rsidR="0099286B" w:rsidRPr="00970500">
        <w:t>challenged</w:t>
      </w:r>
      <w:r>
        <w:t xml:space="preserve"> all</w:t>
      </w:r>
      <w:r w:rsidR="0099286B" w:rsidRPr="00970500">
        <w:t xml:space="preserve"> Lions to </w:t>
      </w:r>
      <w:r>
        <w:t>dedicate</w:t>
      </w:r>
      <w:r w:rsidR="0099286B" w:rsidRPr="00970500">
        <w:t xml:space="preserve"> themselves as Knights of the Blind in the Crusade against darkness. The Lions accepted that challenge</w:t>
      </w:r>
      <w:r w:rsidR="00EE1E57" w:rsidRPr="00970500">
        <w:t>,</w:t>
      </w:r>
      <w:r w:rsidR="0099286B" w:rsidRPr="00970500">
        <w:t xml:space="preserve"> and from that day forward, the primary mission of the Lions around the world has been to prevent blindness. The Lions of Alabama, in cooperation with Lions Clubs International, established</w:t>
      </w:r>
      <w:r w:rsidR="00553EE2" w:rsidRPr="00970500">
        <w:t xml:space="preserve"> a memorial at Ivy Green, the birthplace of Helen Keller</w:t>
      </w:r>
      <w:r w:rsidR="004E3800">
        <w:t>.</w:t>
      </w:r>
      <w:r w:rsidR="00E17FB3" w:rsidRPr="00970500">
        <w:t xml:space="preserve"> For a donation of $100.00, the name of a person</w:t>
      </w:r>
      <w:r w:rsidR="004E3800">
        <w:t>,</w:t>
      </w:r>
      <w:r w:rsidR="00E17FB3" w:rsidRPr="00970500">
        <w:t xml:space="preserve"> club</w:t>
      </w:r>
      <w:r w:rsidR="004E3800">
        <w:t>, or business</w:t>
      </w:r>
      <w:r w:rsidR="00E17FB3" w:rsidRPr="00970500">
        <w:t xml:space="preserve"> will be engraved on a brick and installed in the </w:t>
      </w:r>
      <w:r w:rsidR="004E3800">
        <w:t xml:space="preserve">Knights of the Blind </w:t>
      </w:r>
      <w:r w:rsidR="00E17FB3" w:rsidRPr="00970500">
        <w:t xml:space="preserve">walkway. </w:t>
      </w:r>
      <w:r w:rsidR="008A3AC1">
        <w:t xml:space="preserve">Your donation </w:t>
      </w:r>
      <w:r w:rsidR="00E81CF6">
        <w:t>helps</w:t>
      </w:r>
      <w:r w:rsidR="008A3AC1">
        <w:t xml:space="preserve"> maintain the Lions Helen Keller Memorial</w:t>
      </w:r>
      <w:r w:rsidR="00E81CF6">
        <w:t>.</w:t>
      </w:r>
    </w:p>
    <w:p w14:paraId="4CF74F9F" w14:textId="6333BFE0" w:rsidR="00EE1E57" w:rsidRPr="00970500" w:rsidRDefault="00E81CF6" w:rsidP="00957088">
      <w:pPr>
        <w:spacing w:after="120"/>
        <w:jc w:val="both"/>
      </w:pPr>
      <w:r w:rsidRPr="00E81CF6">
        <w:rPr>
          <w:b/>
          <w:bCs/>
        </w:rPr>
        <w:t>Contact Information:</w:t>
      </w:r>
      <w:r>
        <w:t xml:space="preserve"> </w:t>
      </w:r>
      <w:r w:rsidR="00E40864">
        <w:t>P</w:t>
      </w:r>
      <w:r w:rsidR="00EE1E57" w:rsidRPr="00970500">
        <w:t>lease provide the following information</w:t>
      </w:r>
      <w:r w:rsidR="00E40864">
        <w:t xml:space="preserve"> in case we need to contact you</w:t>
      </w:r>
      <w:r w:rsidR="00EE1E57" w:rsidRPr="00970500">
        <w:t>:</w:t>
      </w:r>
    </w:p>
    <w:p w14:paraId="06E9DD2E" w14:textId="21649AA1" w:rsidR="00970500" w:rsidRPr="00970500" w:rsidRDefault="00970500" w:rsidP="00970500">
      <w:pPr>
        <w:spacing w:line="360" w:lineRule="auto"/>
        <w:ind w:left="720" w:firstLine="720"/>
        <w:jc w:val="both"/>
      </w:pPr>
      <w:r w:rsidRPr="00970500">
        <w:t>Name</w:t>
      </w:r>
      <w:r w:rsidR="00E40864">
        <w:t xml:space="preserve"> </w:t>
      </w:r>
      <w:r w:rsidRPr="00970500">
        <w:t>__________________________________________________</w:t>
      </w:r>
    </w:p>
    <w:p w14:paraId="54D6EFCC" w14:textId="7238B22B" w:rsidR="00970500" w:rsidRPr="00970500" w:rsidRDefault="00970500" w:rsidP="00970500">
      <w:pPr>
        <w:spacing w:line="360" w:lineRule="auto"/>
        <w:jc w:val="both"/>
      </w:pPr>
      <w:r w:rsidRPr="00970500">
        <w:tab/>
      </w:r>
      <w:r w:rsidRPr="00970500">
        <w:tab/>
        <w:t>Address</w:t>
      </w:r>
      <w:r w:rsidR="00E40864">
        <w:t xml:space="preserve"> </w:t>
      </w:r>
      <w:r w:rsidRPr="00970500">
        <w:t>_________________________________</w:t>
      </w:r>
      <w:r w:rsidR="00E81CF6">
        <w:t>_</w:t>
      </w:r>
      <w:r w:rsidRPr="00970500">
        <w:t>_______________</w:t>
      </w:r>
    </w:p>
    <w:p w14:paraId="54BA46E4" w14:textId="64C56BFA" w:rsidR="00970500" w:rsidRPr="00970500" w:rsidRDefault="00970500" w:rsidP="00970500">
      <w:pPr>
        <w:spacing w:line="360" w:lineRule="auto"/>
        <w:jc w:val="both"/>
      </w:pPr>
      <w:r w:rsidRPr="00970500">
        <w:tab/>
      </w:r>
      <w:r w:rsidRPr="00970500">
        <w:tab/>
        <w:t>City</w:t>
      </w:r>
      <w:r w:rsidR="00E40864">
        <w:t xml:space="preserve"> </w:t>
      </w:r>
      <w:r w:rsidRPr="00970500">
        <w:t>____________________________________________________</w:t>
      </w:r>
    </w:p>
    <w:p w14:paraId="093E743F" w14:textId="604F9C21" w:rsidR="00970500" w:rsidRPr="00970500" w:rsidRDefault="00970500" w:rsidP="00970500">
      <w:pPr>
        <w:spacing w:line="360" w:lineRule="auto"/>
        <w:jc w:val="both"/>
      </w:pPr>
      <w:r w:rsidRPr="00970500">
        <w:tab/>
      </w:r>
      <w:r w:rsidRPr="00970500">
        <w:tab/>
        <w:t>State/Province</w:t>
      </w:r>
      <w:r w:rsidR="00E40864">
        <w:t xml:space="preserve"> </w:t>
      </w:r>
      <w:r w:rsidRPr="00970500">
        <w:t>___________________________________________</w:t>
      </w:r>
    </w:p>
    <w:p w14:paraId="3BFE3914" w14:textId="1AF23805" w:rsidR="00970500" w:rsidRPr="00970500" w:rsidRDefault="00970500" w:rsidP="00970500">
      <w:pPr>
        <w:spacing w:line="360" w:lineRule="auto"/>
        <w:jc w:val="both"/>
      </w:pPr>
      <w:r w:rsidRPr="00970500">
        <w:tab/>
      </w:r>
      <w:r w:rsidRPr="00970500">
        <w:tab/>
        <w:t>Zip Code</w:t>
      </w:r>
      <w:r w:rsidR="00E40864">
        <w:t xml:space="preserve"> </w:t>
      </w:r>
      <w:r w:rsidRPr="00970500">
        <w:t>________________________________________________</w:t>
      </w:r>
    </w:p>
    <w:p w14:paraId="257CA47D" w14:textId="558419D1" w:rsidR="00E40864" w:rsidRDefault="00970500" w:rsidP="00970500">
      <w:pPr>
        <w:spacing w:line="360" w:lineRule="auto"/>
        <w:jc w:val="both"/>
      </w:pPr>
      <w:r w:rsidRPr="00970500">
        <w:tab/>
      </w:r>
      <w:r w:rsidRPr="00970500">
        <w:tab/>
      </w:r>
      <w:r w:rsidR="00E40864">
        <w:t>Email ___________________________________________________</w:t>
      </w:r>
    </w:p>
    <w:p w14:paraId="22E083D7" w14:textId="44C3AA2F" w:rsidR="00970500" w:rsidRPr="00970500" w:rsidRDefault="00970500" w:rsidP="00E40864">
      <w:pPr>
        <w:spacing w:line="360" w:lineRule="auto"/>
        <w:ind w:left="720" w:firstLine="720"/>
        <w:jc w:val="both"/>
      </w:pPr>
      <w:r w:rsidRPr="00970500">
        <w:t>Country</w:t>
      </w:r>
      <w:r w:rsidR="00E40864">
        <w:t xml:space="preserve"> </w:t>
      </w:r>
      <w:r w:rsidRPr="00970500">
        <w:t>________________________________________________</w:t>
      </w:r>
      <w:r w:rsidR="00957088">
        <w:t>_</w:t>
      </w:r>
    </w:p>
    <w:p w14:paraId="1A2EA533" w14:textId="658FB52E" w:rsidR="00970500" w:rsidRPr="00970500" w:rsidRDefault="00970500" w:rsidP="00970500">
      <w:pPr>
        <w:spacing w:line="360" w:lineRule="auto"/>
        <w:jc w:val="both"/>
      </w:pPr>
      <w:r w:rsidRPr="00970500">
        <w:tab/>
      </w:r>
      <w:r w:rsidRPr="00970500">
        <w:tab/>
        <w:t>Lions Club</w:t>
      </w:r>
      <w:r w:rsidR="00E40864">
        <w:t xml:space="preserve"> (If Applicable) </w:t>
      </w:r>
      <w:r w:rsidRPr="00970500">
        <w:t>_____________________________</w:t>
      </w:r>
      <w:r w:rsidR="00E81CF6">
        <w:t>_</w:t>
      </w:r>
      <w:r w:rsidRPr="00970500">
        <w:t>____</w:t>
      </w:r>
      <w:r w:rsidR="00957088">
        <w:t>_</w:t>
      </w:r>
      <w:r w:rsidR="00E81CF6">
        <w:t>_</w:t>
      </w:r>
    </w:p>
    <w:p w14:paraId="5386FF98" w14:textId="2948B68B" w:rsidR="00E81CF6" w:rsidRPr="00547686" w:rsidRDefault="00970500" w:rsidP="00547686">
      <w:pPr>
        <w:spacing w:line="360" w:lineRule="auto"/>
        <w:jc w:val="both"/>
        <w:rPr>
          <w:sz w:val="24"/>
          <w:szCs w:val="24"/>
        </w:rPr>
      </w:pPr>
      <w:r w:rsidRPr="00970500">
        <w:tab/>
      </w:r>
      <w:r w:rsidRPr="00970500">
        <w:tab/>
        <w:t>District #</w:t>
      </w:r>
      <w:r w:rsidR="00E40864">
        <w:t xml:space="preserve"> (If Applicable) </w:t>
      </w:r>
      <w:r w:rsidRPr="00970500">
        <w:t>_____________________________________</w:t>
      </w:r>
    </w:p>
    <w:p w14:paraId="423B89D2" w14:textId="558A7E2E" w:rsidR="00970500" w:rsidRPr="00547686" w:rsidRDefault="00970500" w:rsidP="00547686">
      <w:pPr>
        <w:spacing w:line="276" w:lineRule="auto"/>
        <w:jc w:val="both"/>
        <w:rPr>
          <w:sz w:val="28"/>
          <w:szCs w:val="28"/>
        </w:rPr>
      </w:pPr>
      <w:r w:rsidRPr="004E3800">
        <w:rPr>
          <w:b/>
          <w:bCs/>
        </w:rPr>
        <w:t>Inscription:</w:t>
      </w:r>
      <w:r w:rsidRPr="00970500">
        <w:t xml:space="preserve"> </w:t>
      </w:r>
      <w:r w:rsidR="004E3800" w:rsidRPr="00E81CF6">
        <w:rPr>
          <w:u w:val="single"/>
        </w:rPr>
        <w:t>M</w:t>
      </w:r>
      <w:r w:rsidRPr="00E81CF6">
        <w:rPr>
          <w:u w:val="single"/>
        </w:rPr>
        <w:t xml:space="preserve">aximum of 3 lines </w:t>
      </w:r>
      <w:r w:rsidR="004E3800" w:rsidRPr="00E81CF6">
        <w:rPr>
          <w:u w:val="single"/>
        </w:rPr>
        <w:t xml:space="preserve">with </w:t>
      </w:r>
      <w:r w:rsidR="00776914">
        <w:rPr>
          <w:u w:val="single"/>
        </w:rPr>
        <w:t>up to</w:t>
      </w:r>
      <w:r w:rsidRPr="00E81CF6">
        <w:rPr>
          <w:u w:val="single"/>
        </w:rPr>
        <w:t xml:space="preserve">16 characters per line </w:t>
      </w:r>
      <w:r w:rsidRPr="00776914">
        <w:rPr>
          <w:b/>
          <w:bCs/>
          <w:u w:val="single"/>
        </w:rPr>
        <w:t>including spaces</w:t>
      </w:r>
      <w:r w:rsidR="004E3800">
        <w:t xml:space="preserve">. If you </w:t>
      </w:r>
      <w:proofErr w:type="gramStart"/>
      <w:r w:rsidR="004E3800">
        <w:t xml:space="preserve">check </w:t>
      </w:r>
      <w:r w:rsidR="004E3800" w:rsidRPr="00776914">
        <w:rPr>
          <w:b/>
          <w:bCs/>
        </w:rPr>
        <w:t>“</w:t>
      </w:r>
      <w:proofErr w:type="gramEnd"/>
      <w:r w:rsidR="004E3800" w:rsidRPr="00776914">
        <w:rPr>
          <w:b/>
          <w:bCs/>
        </w:rPr>
        <w:t>In Memory of” or “In Honor of”</w:t>
      </w:r>
      <w:r w:rsidR="004E3800">
        <w:t xml:space="preserve"> that wording will be placed on Line 1</w:t>
      </w:r>
      <w:r w:rsidR="00776914">
        <w:t xml:space="preserve">; please complete lines two and three. </w:t>
      </w:r>
      <w:r w:rsidR="004E3800">
        <w:t xml:space="preserve">If you </w:t>
      </w:r>
      <w:r w:rsidR="00957088">
        <w:t xml:space="preserve">choose the </w:t>
      </w:r>
      <w:r w:rsidR="00957088" w:rsidRPr="00776914">
        <w:rPr>
          <w:b/>
          <w:bCs/>
        </w:rPr>
        <w:t>Freehand Option</w:t>
      </w:r>
      <w:r w:rsidR="00957088">
        <w:t xml:space="preserve">, you have </w:t>
      </w:r>
      <w:r w:rsidR="00776914">
        <w:t>three lines</w:t>
      </w:r>
      <w:r w:rsidR="00957088">
        <w:t xml:space="preserve"> with a maximum of 16 characters per line to complete. Choose only one option below.</w:t>
      </w:r>
    </w:p>
    <w:p w14:paraId="48D9D353" w14:textId="7CE40B69" w:rsidR="00957088" w:rsidRPr="00957088" w:rsidRDefault="00776914" w:rsidP="00957088">
      <w:pPr>
        <w:spacing w:after="120"/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OPION 1:  </w:t>
      </w:r>
      <w:r w:rsidR="00957088" w:rsidRPr="00957088">
        <w:rPr>
          <w:b/>
          <w:bCs/>
          <w:sz w:val="24"/>
          <w:szCs w:val="24"/>
        </w:rPr>
        <w:t>In Memory of or In Honor of Option:</w:t>
      </w:r>
    </w:p>
    <w:p w14:paraId="5393FE08" w14:textId="7C211455" w:rsidR="00957088" w:rsidRDefault="00957088" w:rsidP="00957088">
      <w:pPr>
        <w:spacing w:after="12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Line 1</w:t>
      </w:r>
      <w:proofErr w:type="gramStart"/>
      <w:r>
        <w:rPr>
          <w:sz w:val="24"/>
          <w:szCs w:val="24"/>
        </w:rPr>
        <w:t>:  _</w:t>
      </w:r>
      <w:proofErr w:type="gramEnd"/>
      <w:r>
        <w:rPr>
          <w:sz w:val="24"/>
          <w:szCs w:val="24"/>
        </w:rPr>
        <w:t xml:space="preserve">___ In Memory of     _____ In Honor of </w:t>
      </w:r>
      <w:r w:rsidRPr="00957088">
        <w:rPr>
          <w:b/>
          <w:bCs/>
          <w:sz w:val="24"/>
          <w:szCs w:val="24"/>
        </w:rPr>
        <w:t>(Check the option you wish for line 1)</w:t>
      </w:r>
    </w:p>
    <w:p w14:paraId="07A4A049" w14:textId="1C15F758" w:rsidR="00957088" w:rsidRDefault="008E3C92" w:rsidP="00957088">
      <w:pPr>
        <w:spacing w:after="120"/>
        <w:ind w:firstLine="360"/>
        <w:jc w:val="both"/>
        <w:rPr>
          <w:sz w:val="24"/>
          <w:szCs w:val="24"/>
        </w:rPr>
      </w:pPr>
      <w:r w:rsidRPr="00776914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C108B2" wp14:editId="3F6561C5">
                <wp:simplePos x="0" y="0"/>
                <wp:positionH relativeFrom="column">
                  <wp:posOffset>5027930</wp:posOffset>
                </wp:positionH>
                <wp:positionV relativeFrom="paragraph">
                  <wp:posOffset>43180</wp:posOffset>
                </wp:positionV>
                <wp:extent cx="1612900" cy="1404620"/>
                <wp:effectExtent l="0" t="0" r="254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991DC" w14:textId="1484571A" w:rsidR="00776914" w:rsidRPr="00892CFD" w:rsidRDefault="007769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2C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Each line represents a character or a space. Spaces between words count as a character.</w:t>
                            </w:r>
                            <w:r w:rsidR="008E3C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You have 16 characters (letters &amp; spaces) per line.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C10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9pt;margin-top:3.4pt;width:127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">
                <v:textbox style="mso-fit-shape-to-text:t">
                  <w:txbxContent>
                    <w:p w14:paraId="32F991DC" w14:textId="1484571A" w:rsidR="00776914" w:rsidRPr="00892CFD" w:rsidRDefault="0077691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92CFD">
                        <w:rPr>
                          <w:b/>
                          <w:bCs/>
                          <w:sz w:val="24"/>
                          <w:szCs w:val="24"/>
                        </w:rPr>
                        <w:t>Each line represents a character or a space. Spaces between words count as a character.</w:t>
                      </w:r>
                      <w:r w:rsidR="008E3C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You have 16 characters (letters &amp; spaces) per line.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7088">
        <w:rPr>
          <w:sz w:val="24"/>
          <w:szCs w:val="24"/>
        </w:rPr>
        <w:t>Line 2:  ___ ___ ___ ___ ___ ___ ___ ___ ___ ___ ___ ___ ___ ___ ___ ___</w:t>
      </w:r>
    </w:p>
    <w:p w14:paraId="57336191" w14:textId="28223D0E" w:rsidR="00957088" w:rsidRDefault="00957088" w:rsidP="00957088">
      <w:pPr>
        <w:spacing w:after="12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Line 3:  ___ ___ ___ ___ ___ ___ ___ ___ ___ ___ ___ ___ ___ ___ ___ ___</w:t>
      </w:r>
    </w:p>
    <w:p w14:paraId="6039E9F4" w14:textId="723A5485" w:rsidR="00957088" w:rsidRPr="00957088" w:rsidRDefault="00776914" w:rsidP="00957088">
      <w:pPr>
        <w:spacing w:after="120"/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OPTION 2:  </w:t>
      </w:r>
      <w:r w:rsidR="00957088">
        <w:rPr>
          <w:b/>
          <w:bCs/>
          <w:sz w:val="24"/>
          <w:szCs w:val="24"/>
        </w:rPr>
        <w:t>Freehand</w:t>
      </w:r>
      <w:r w:rsidR="00957088" w:rsidRPr="00957088">
        <w:rPr>
          <w:b/>
          <w:bCs/>
          <w:sz w:val="24"/>
          <w:szCs w:val="24"/>
        </w:rPr>
        <w:t xml:space="preserve"> Option:</w:t>
      </w:r>
    </w:p>
    <w:p w14:paraId="28D13266" w14:textId="0CF7C361" w:rsidR="00957088" w:rsidRDefault="00957088" w:rsidP="00957088">
      <w:pPr>
        <w:spacing w:after="12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Line 1:  ___ ___ ___ ___ ___ ___ ___ ___ ___ ___ ___ ___ ___ ___ ___ ___</w:t>
      </w:r>
    </w:p>
    <w:p w14:paraId="7C873716" w14:textId="180F19DC" w:rsidR="00957088" w:rsidRDefault="00957088" w:rsidP="00957088">
      <w:pPr>
        <w:spacing w:after="12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Line 2:  ___ ___ ___ ___ ___ ___ ___ ___ ___ ___ ___ ___ ___ ___ ___ ___</w:t>
      </w:r>
    </w:p>
    <w:p w14:paraId="6A59447F" w14:textId="165FDA8D" w:rsidR="00957088" w:rsidRDefault="00957088" w:rsidP="00957088">
      <w:pPr>
        <w:spacing w:after="12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Line 3:  ___ ___ ___ ___ ___ ___ ___ ___ ___ ___ ___ ___ ___ ___ ___ ___</w:t>
      </w:r>
    </w:p>
    <w:p w14:paraId="14C7223C" w14:textId="57C65D55" w:rsidR="00D00488" w:rsidRDefault="004E3800" w:rsidP="000D667C">
      <w:pPr>
        <w:tabs>
          <w:tab w:val="left" w:pos="8676"/>
        </w:tabs>
        <w:jc w:val="both"/>
      </w:pPr>
      <w:r w:rsidRPr="004E3800">
        <w:rPr>
          <w:b/>
          <w:bCs/>
        </w:rPr>
        <w:t>Payment</w:t>
      </w:r>
      <w:r>
        <w:t xml:space="preserve">: </w:t>
      </w:r>
      <w:r w:rsidR="00970500" w:rsidRPr="004E3800">
        <w:t xml:space="preserve">Make check ($100.00 USD) payable </w:t>
      </w:r>
      <w:r w:rsidR="00E40864" w:rsidRPr="004E3800">
        <w:t xml:space="preserve">to </w:t>
      </w:r>
      <w:r w:rsidR="00E40864" w:rsidRPr="004E3800">
        <w:rPr>
          <w:b/>
          <w:bCs/>
        </w:rPr>
        <w:t>Lions Helen Keller Memorial</w:t>
      </w:r>
      <w:r w:rsidR="00E40864" w:rsidRPr="004E3800">
        <w:t xml:space="preserve"> </w:t>
      </w:r>
      <w:r w:rsidR="00970500" w:rsidRPr="004E3800">
        <w:t>and mail to:</w:t>
      </w:r>
    </w:p>
    <w:p w14:paraId="2B51A6F8" w14:textId="63B369C6" w:rsidR="00970500" w:rsidRPr="004E3800" w:rsidRDefault="00547686" w:rsidP="00E40864">
      <w:pPr>
        <w:ind w:firstLine="720"/>
        <w:jc w:val="both"/>
      </w:pPr>
      <w:r>
        <w:t xml:space="preserve">    </w:t>
      </w:r>
      <w:r w:rsidR="00970500" w:rsidRPr="004E3800">
        <w:t>Lions Helen Keller Memorial</w:t>
      </w:r>
    </w:p>
    <w:p w14:paraId="767F35D5" w14:textId="0ABFA8A5" w:rsidR="00970500" w:rsidRPr="004E3800" w:rsidRDefault="00547686" w:rsidP="00E40864">
      <w:pPr>
        <w:ind w:firstLine="720"/>
        <w:jc w:val="both"/>
      </w:pPr>
      <w:r>
        <w:t xml:space="preserve">    </w:t>
      </w:r>
      <w:r w:rsidR="00970500" w:rsidRPr="004E3800">
        <w:t xml:space="preserve">c/o </w:t>
      </w:r>
      <w:r w:rsidR="00FE52BA">
        <w:t>PCC Ron Seybold</w:t>
      </w:r>
    </w:p>
    <w:p w14:paraId="09411FFF" w14:textId="535EA030" w:rsidR="00970500" w:rsidRPr="004E3800" w:rsidRDefault="00547686" w:rsidP="00E40864">
      <w:pPr>
        <w:ind w:firstLine="720"/>
        <w:jc w:val="both"/>
      </w:pPr>
      <w:r>
        <w:t xml:space="preserve">    </w:t>
      </w:r>
      <w:r w:rsidR="00FE52BA">
        <w:t>1305 Apartment Circle NW</w:t>
      </w:r>
    </w:p>
    <w:p w14:paraId="1B2F3CD7" w14:textId="6CB8293D" w:rsidR="00547686" w:rsidRDefault="00547686" w:rsidP="00957088">
      <w:pPr>
        <w:spacing w:after="120"/>
        <w:ind w:firstLine="720"/>
        <w:jc w:val="both"/>
      </w:pPr>
      <w:r>
        <w:t xml:space="preserve">    </w:t>
      </w:r>
      <w:r w:rsidR="00FE52BA">
        <w:t>Cullman, Alabama 35055</w:t>
      </w:r>
    </w:p>
    <w:p w14:paraId="7915A037" w14:textId="3DFCFEBC" w:rsidR="008A3AC1" w:rsidRPr="003F6F04" w:rsidRDefault="00970500" w:rsidP="00E40864">
      <w:pPr>
        <w:jc w:val="left"/>
        <w:rPr>
          <w:sz w:val="24"/>
          <w:szCs w:val="24"/>
        </w:rPr>
      </w:pPr>
      <w:r w:rsidRPr="004E3800">
        <w:rPr>
          <w:b/>
          <w:bCs/>
        </w:rPr>
        <w:t>For more information</w:t>
      </w:r>
      <w:r w:rsidR="008A3AC1" w:rsidRPr="004E3800">
        <w:rPr>
          <w:b/>
          <w:bCs/>
        </w:rPr>
        <w:t>:</w:t>
      </w:r>
      <w:r w:rsidR="00A31346" w:rsidRPr="004E3800">
        <w:t xml:space="preserve"> </w:t>
      </w:r>
      <w:r w:rsidR="00E40864" w:rsidRPr="004E3800">
        <w:t xml:space="preserve">Contact </w:t>
      </w:r>
      <w:r w:rsidR="00FE52BA">
        <w:t xml:space="preserve">PCC </w:t>
      </w:r>
      <w:r w:rsidR="00E40864" w:rsidRPr="004E3800">
        <w:t>Ron Seybold at</w:t>
      </w:r>
      <w:r w:rsidR="008A3AC1" w:rsidRPr="004E3800">
        <w:t xml:space="preserve"> </w:t>
      </w:r>
      <w:hyperlink r:id="rId9" w:history="1">
        <w:r w:rsidR="00E40864" w:rsidRPr="004E3800">
          <w:rPr>
            <w:rStyle w:val="Hyperlink"/>
          </w:rPr>
          <w:t>lionron@bellsouth.net</w:t>
        </w:r>
      </w:hyperlink>
      <w:r w:rsidR="00E40864">
        <w:rPr>
          <w:sz w:val="24"/>
          <w:szCs w:val="24"/>
        </w:rPr>
        <w:t xml:space="preserve"> </w:t>
      </w:r>
      <w:r w:rsidR="00FE52BA">
        <w:rPr>
          <w:sz w:val="24"/>
          <w:szCs w:val="24"/>
        </w:rPr>
        <w:t>or (256) 531-6075</w:t>
      </w:r>
    </w:p>
    <w:sectPr w:rsidR="008A3AC1" w:rsidRPr="003F6F04" w:rsidSect="009705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6A35" w14:textId="77777777" w:rsidR="00E46E66" w:rsidRDefault="00E46E66" w:rsidP="00D00488">
      <w:r>
        <w:separator/>
      </w:r>
    </w:p>
  </w:endnote>
  <w:endnote w:type="continuationSeparator" w:id="0">
    <w:p w14:paraId="35CB0A22" w14:textId="77777777" w:rsidR="00E46E66" w:rsidRDefault="00E46E66" w:rsidP="00D0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7285" w14:textId="77777777" w:rsidR="00D00488" w:rsidRDefault="00D00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FA26" w14:textId="77777777" w:rsidR="00D00488" w:rsidRDefault="00D004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1605" w14:textId="77777777" w:rsidR="00D00488" w:rsidRDefault="00D00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1C8A" w14:textId="77777777" w:rsidR="00E46E66" w:rsidRDefault="00E46E66" w:rsidP="00D00488">
      <w:r>
        <w:separator/>
      </w:r>
    </w:p>
  </w:footnote>
  <w:footnote w:type="continuationSeparator" w:id="0">
    <w:p w14:paraId="0A715C21" w14:textId="77777777" w:rsidR="00E46E66" w:rsidRDefault="00E46E66" w:rsidP="00D0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FD49" w14:textId="77C52D55" w:rsidR="00D00488" w:rsidRDefault="00D00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EFCD" w14:textId="62691FE5" w:rsidR="00D00488" w:rsidRDefault="00D004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144D" w14:textId="636D6B95" w:rsidR="00D00488" w:rsidRDefault="00D00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75BB9"/>
    <w:multiLevelType w:val="hybridMultilevel"/>
    <w:tmpl w:val="445A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2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11"/>
    <w:rsid w:val="0002534F"/>
    <w:rsid w:val="000D667C"/>
    <w:rsid w:val="0021252C"/>
    <w:rsid w:val="003723DC"/>
    <w:rsid w:val="003E4B93"/>
    <w:rsid w:val="003F6F04"/>
    <w:rsid w:val="00433ED5"/>
    <w:rsid w:val="00463463"/>
    <w:rsid w:val="004E3800"/>
    <w:rsid w:val="00547686"/>
    <w:rsid w:val="00553EE2"/>
    <w:rsid w:val="005A1353"/>
    <w:rsid w:val="00680343"/>
    <w:rsid w:val="006D40DA"/>
    <w:rsid w:val="00776914"/>
    <w:rsid w:val="00881211"/>
    <w:rsid w:val="00886CE2"/>
    <w:rsid w:val="00892CFD"/>
    <w:rsid w:val="008A3AC1"/>
    <w:rsid w:val="008D6592"/>
    <w:rsid w:val="008E3C92"/>
    <w:rsid w:val="00957088"/>
    <w:rsid w:val="00970500"/>
    <w:rsid w:val="0099286B"/>
    <w:rsid w:val="009B1955"/>
    <w:rsid w:val="00A31346"/>
    <w:rsid w:val="00A3160A"/>
    <w:rsid w:val="00AE081C"/>
    <w:rsid w:val="00B84717"/>
    <w:rsid w:val="00BD5733"/>
    <w:rsid w:val="00C03242"/>
    <w:rsid w:val="00D00488"/>
    <w:rsid w:val="00DA2518"/>
    <w:rsid w:val="00E16807"/>
    <w:rsid w:val="00E17FB3"/>
    <w:rsid w:val="00E40864"/>
    <w:rsid w:val="00E46E66"/>
    <w:rsid w:val="00E81CF6"/>
    <w:rsid w:val="00EE1E57"/>
    <w:rsid w:val="00F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2CE7D"/>
  <w15:chartTrackingRefBased/>
  <w15:docId w15:val="{3233BFCD-B947-4E2E-B422-BCFCFB36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A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A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488"/>
  </w:style>
  <w:style w:type="paragraph" w:styleId="Footer">
    <w:name w:val="footer"/>
    <w:basedOn w:val="Normal"/>
    <w:link w:val="FooterChar"/>
    <w:uiPriority w:val="99"/>
    <w:unhideWhenUsed/>
    <w:rsid w:val="00D0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onron@bellsouth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Seybold</dc:creator>
  <cp:keywords/>
  <dc:description/>
  <cp:lastModifiedBy>Ron Seybold</cp:lastModifiedBy>
  <cp:revision>3</cp:revision>
  <cp:lastPrinted>2023-06-20T17:36:00Z</cp:lastPrinted>
  <dcterms:created xsi:type="dcterms:W3CDTF">2025-02-02T04:20:00Z</dcterms:created>
  <dcterms:modified xsi:type="dcterms:W3CDTF">2025-02-02T04:26:00Z</dcterms:modified>
</cp:coreProperties>
</file>